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8" w:rsidRDefault="002828B5">
      <w:r>
        <w:t>VJEVERICE</w:t>
      </w:r>
    </w:p>
    <w:p w:rsidR="008313C8" w:rsidRDefault="008313C8">
      <w:pPr>
        <w:pStyle w:val="Standard"/>
        <w:jc w:val="center"/>
      </w:pPr>
    </w:p>
    <w:p w:rsidR="008313C8" w:rsidRDefault="008313C8">
      <w:pPr>
        <w:pStyle w:val="Standard"/>
      </w:pPr>
    </w:p>
    <w:p w:rsidR="008313C8" w:rsidRDefault="002828B5">
      <w:pPr>
        <w:pStyle w:val="Standard"/>
        <w:numPr>
          <w:ilvl w:val="0"/>
          <w:numId w:val="2"/>
        </w:numPr>
      </w:pPr>
      <w:r>
        <w:rPr>
          <w:rStyle w:val="Zadanifontodlomka"/>
          <w:b/>
          <w:bCs/>
          <w:color w:val="C00000"/>
          <w:sz w:val="44"/>
          <w:szCs w:val="44"/>
        </w:rPr>
        <w:t>STANIŠTE-</w:t>
      </w:r>
      <w:r>
        <w:rPr>
          <w:rStyle w:val="Zadanifontodlomka"/>
          <w:color w:val="000000"/>
          <w:sz w:val="44"/>
          <w:szCs w:val="44"/>
        </w:rPr>
        <w:t>Europa</w:t>
      </w:r>
    </w:p>
    <w:p w:rsidR="008313C8" w:rsidRDefault="002828B5">
      <w:pPr>
        <w:pStyle w:val="Standard"/>
        <w:numPr>
          <w:ilvl w:val="0"/>
          <w:numId w:val="1"/>
        </w:numPr>
      </w:pPr>
      <w:r>
        <w:rPr>
          <w:rStyle w:val="Zadanifontodlomka"/>
          <w:b/>
          <w:bCs/>
          <w:color w:val="C00000"/>
          <w:sz w:val="44"/>
          <w:szCs w:val="44"/>
        </w:rPr>
        <w:t>OSOBINE</w:t>
      </w:r>
      <w:r>
        <w:rPr>
          <w:rStyle w:val="Zadanifontodlomka"/>
          <w:b/>
          <w:bCs/>
          <w:sz w:val="44"/>
          <w:szCs w:val="44"/>
        </w:rPr>
        <w:t>-</w:t>
      </w:r>
      <w:r>
        <w:rPr>
          <w:rStyle w:val="Zadanifontodlomka"/>
          <w:bCs/>
          <w:sz w:val="44"/>
          <w:szCs w:val="44"/>
        </w:rPr>
        <w:t>Duga je 24cm. Boja ljetnog i zimskog krzna se razlikuje.Rep joj je kitnjast, vrlo je čista, pa je često možemo vidjeti kako liže i čisti krzno.</w:t>
      </w:r>
    </w:p>
    <w:p w:rsidR="008313C8" w:rsidRDefault="002828B5">
      <w:pPr>
        <w:pStyle w:val="Standard"/>
      </w:pPr>
      <w:r>
        <w:rPr>
          <w:rStyle w:val="Zadanifontodlomk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2360880</wp:posOffset>
            </wp:positionH>
            <wp:positionV relativeFrom="paragraph">
              <wp:posOffset>1679039</wp:posOffset>
            </wp:positionV>
            <wp:extent cx="2848676" cy="2007720"/>
            <wp:effectExtent l="0" t="0" r="0" b="0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8676" cy="2007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Zadanifontodlomka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489597</wp:posOffset>
            </wp:positionH>
            <wp:positionV relativeFrom="paragraph">
              <wp:posOffset>-14758</wp:posOffset>
            </wp:positionV>
            <wp:extent cx="2281684" cy="1694163"/>
            <wp:effectExtent l="0" t="0" r="0" b="0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1684" cy="1694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313C8" w:rsidRDefault="008313C8">
      <w:pPr>
        <w:pStyle w:val="Standard"/>
      </w:pPr>
    </w:p>
    <w:p w:rsidR="008313C8" w:rsidRDefault="008313C8">
      <w:pPr>
        <w:pStyle w:val="Standard"/>
      </w:pPr>
    </w:p>
    <w:p w:rsidR="008313C8" w:rsidRDefault="002828B5">
      <w:pPr>
        <w:pStyle w:val="Standard"/>
        <w:numPr>
          <w:ilvl w:val="0"/>
          <w:numId w:val="1"/>
        </w:numPr>
      </w:pPr>
      <w:r>
        <w:rPr>
          <w:rStyle w:val="Zadanifontodlomka"/>
          <w:b/>
          <w:bCs/>
          <w:color w:val="C00000"/>
          <w:sz w:val="44"/>
          <w:szCs w:val="44"/>
        </w:rPr>
        <w:lastRenderedPageBreak/>
        <w:t>RAZMNOŽAVANJE</w:t>
      </w:r>
      <w:r>
        <w:rPr>
          <w:rStyle w:val="Zadanifontodlomka"/>
          <w:b/>
          <w:bCs/>
          <w:sz w:val="44"/>
          <w:szCs w:val="44"/>
        </w:rPr>
        <w:t>-</w:t>
      </w:r>
      <w:r>
        <w:rPr>
          <w:rStyle w:val="Zadanifontodlomka"/>
          <w:sz w:val="44"/>
          <w:szCs w:val="44"/>
        </w:rPr>
        <w:t>Parese se jednom do dva puta godišnje.Ženke rađaju od 2 pa čak do 8 potomaka.</w:t>
      </w:r>
    </w:p>
    <w:p w:rsidR="008313C8" w:rsidRDefault="002828B5">
      <w:pPr>
        <w:pStyle w:val="Standard"/>
      </w:pPr>
      <w:r>
        <w:rPr>
          <w:rStyle w:val="Zadanifontodlomka"/>
          <w:noProof/>
          <w:lang w:eastAsia="hr-H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389159</wp:posOffset>
            </wp:positionH>
            <wp:positionV relativeFrom="paragraph">
              <wp:posOffset>-44997</wp:posOffset>
            </wp:positionV>
            <wp:extent cx="2124718" cy="1203478"/>
            <wp:effectExtent l="0" t="0" r="0" b="0"/>
            <wp:wrapTopAndBottom/>
            <wp:docPr id="3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718" cy="1203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Zadanifontodlomka"/>
          <w:noProof/>
          <w:lang w:eastAsia="hr-H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2599200</wp:posOffset>
            </wp:positionH>
            <wp:positionV relativeFrom="paragraph">
              <wp:posOffset>243358</wp:posOffset>
            </wp:positionV>
            <wp:extent cx="1748159" cy="1185483"/>
            <wp:effectExtent l="0" t="0" r="0" b="0"/>
            <wp:wrapTopAndBottom/>
            <wp:docPr id="4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159" cy="1185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313C8" w:rsidRDefault="002828B5">
      <w:pPr>
        <w:pStyle w:val="Standard"/>
        <w:numPr>
          <w:ilvl w:val="0"/>
          <w:numId w:val="1"/>
        </w:numPr>
      </w:pPr>
      <w:r>
        <w:rPr>
          <w:rStyle w:val="Zadanifontodlomka"/>
          <w:b/>
          <w:bCs/>
          <w:color w:val="C00000"/>
          <w:sz w:val="44"/>
          <w:szCs w:val="44"/>
        </w:rPr>
        <w:t>ZANIMLJIVOSTI O ŽIVOTINJI</w:t>
      </w:r>
      <w:r>
        <w:rPr>
          <w:rStyle w:val="Zadanifontodlomka"/>
          <w:b/>
          <w:bCs/>
          <w:sz w:val="44"/>
          <w:szCs w:val="44"/>
        </w:rPr>
        <w:t>-</w:t>
      </w:r>
      <w:r>
        <w:rPr>
          <w:rStyle w:val="Zadanifontodlomka"/>
          <w:sz w:val="44"/>
          <w:szCs w:val="44"/>
        </w:rPr>
        <w:t xml:space="preserve">Vjeverica je mala i živahna životinja iz reda glodavaca, siva ili smeđa krzna, čiji je rep dugačak skoro kao i cijelo tijelo.Vjeverice </w:t>
      </w:r>
      <w:r>
        <w:rPr>
          <w:rStyle w:val="Zadanifontodlomka"/>
          <w:sz w:val="44"/>
          <w:szCs w:val="44"/>
        </w:rPr>
        <w:t>kojih poznajemo preko 200 vrsta, naseljavaju gotovo sva staništa, izbjegavaju samo polarne regije.</w:t>
      </w:r>
    </w:p>
    <w:p w:rsidR="008313C8" w:rsidRDefault="002828B5">
      <w:pPr>
        <w:pStyle w:val="Standard"/>
        <w:ind w:left="720"/>
      </w:pPr>
      <w:r>
        <w:rPr>
          <w:rStyle w:val="Zadanifontodlomka"/>
          <w:noProof/>
          <w:lang w:eastAsia="hr-H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0</wp:posOffset>
            </wp:positionV>
            <wp:extent cx="1924555" cy="1168557"/>
            <wp:effectExtent l="0" t="0" r="0" b="0"/>
            <wp:wrapTopAndBottom/>
            <wp:docPr id="5" name="graphic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555" cy="1168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313C8" w:rsidRDefault="002828B5">
      <w:pPr>
        <w:pStyle w:val="Standard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adanifontodlomka"/>
          <w:sz w:val="26"/>
          <w:szCs w:val="26"/>
        </w:rPr>
        <w:t>Izradila: Lana Boronjek</w:t>
      </w:r>
    </w:p>
    <w:sectPr w:rsidR="008313C8" w:rsidSect="008313C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B5" w:rsidRDefault="002828B5" w:rsidP="008313C8">
      <w:pPr>
        <w:spacing w:after="0" w:line="240" w:lineRule="auto"/>
      </w:pPr>
      <w:r>
        <w:separator/>
      </w:r>
    </w:p>
  </w:endnote>
  <w:endnote w:type="continuationSeparator" w:id="0">
    <w:p w:rsidR="002828B5" w:rsidRDefault="002828B5" w:rsidP="0083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B5" w:rsidRDefault="002828B5" w:rsidP="008313C8">
      <w:pPr>
        <w:spacing w:after="0" w:line="240" w:lineRule="auto"/>
      </w:pPr>
      <w:r w:rsidRPr="008313C8">
        <w:rPr>
          <w:color w:val="000000"/>
        </w:rPr>
        <w:separator/>
      </w:r>
    </w:p>
  </w:footnote>
  <w:footnote w:type="continuationSeparator" w:id="0">
    <w:p w:rsidR="002828B5" w:rsidRDefault="002828B5" w:rsidP="0083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0C77"/>
    <w:multiLevelType w:val="multilevel"/>
    <w:tmpl w:val="EA241146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3C8"/>
    <w:rsid w:val="002828B5"/>
    <w:rsid w:val="00830D9D"/>
    <w:rsid w:val="0083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13C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8313C8"/>
  </w:style>
  <w:style w:type="paragraph" w:customStyle="1" w:styleId="Standard">
    <w:name w:val="Standard"/>
    <w:rsid w:val="008313C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313C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313C8"/>
    <w:pPr>
      <w:spacing w:after="120"/>
    </w:pPr>
  </w:style>
  <w:style w:type="paragraph" w:customStyle="1" w:styleId="Popis">
    <w:name w:val="Popis"/>
    <w:basedOn w:val="Textbody"/>
    <w:rsid w:val="008313C8"/>
    <w:rPr>
      <w:rFonts w:cs="Lucida Sans"/>
    </w:rPr>
  </w:style>
  <w:style w:type="paragraph" w:customStyle="1" w:styleId="Opisslike">
    <w:name w:val="Opis slike"/>
    <w:basedOn w:val="Standard"/>
    <w:rsid w:val="008313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313C8"/>
    <w:pPr>
      <w:suppressLineNumbers/>
    </w:pPr>
    <w:rPr>
      <w:rFonts w:cs="Lucida Sans"/>
    </w:rPr>
  </w:style>
  <w:style w:type="numbering" w:customStyle="1" w:styleId="WWNum1">
    <w:name w:val="WWNum1"/>
    <w:basedOn w:val="NoList"/>
    <w:rsid w:val="008313C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2017-12-01T20:26:00Z</dcterms:created>
  <dcterms:modified xsi:type="dcterms:W3CDTF">2017-12-01T20:26:00Z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