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dxa"/>
        <w:tblLook w:val="04A0" w:firstRow="1" w:lastRow="0" w:firstColumn="1" w:lastColumn="0" w:noHBand="0" w:noVBand="1"/>
      </w:tblPr>
      <w:tblGrid>
        <w:gridCol w:w="1298"/>
        <w:gridCol w:w="1241"/>
        <w:gridCol w:w="1241"/>
        <w:gridCol w:w="1120"/>
      </w:tblGrid>
      <w:tr w:rsidR="007E49FE" w:rsidRPr="00744DD9" w14:paraId="3F65ED5E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52275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E194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49FE" w:rsidRPr="00744DD9" w14:paraId="4B2B3DF7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F9B4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PROSVJETE I ŠPORTA</w:t>
            </w:r>
          </w:p>
        </w:tc>
      </w:tr>
      <w:tr w:rsidR="007E49FE" w:rsidRPr="00744DD9" w14:paraId="567A272D" w14:textId="77777777" w:rsidTr="007E49FE">
        <w:trPr>
          <w:trHeight w:val="31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502D2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ŠKOLA ZLATAR BISTRICA</w:t>
            </w:r>
          </w:p>
        </w:tc>
      </w:tr>
      <w:tr w:rsidR="007E49FE" w:rsidRPr="00744DD9" w14:paraId="44E3C4C8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DD0FA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Zlatar Bistrica, V. Nazora 10</w:t>
            </w:r>
          </w:p>
          <w:p w14:paraId="0986C251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OIB: 52399386937</w:t>
            </w:r>
          </w:p>
          <w:p w14:paraId="11D95972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TEL: 049 / 461 749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930D8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49FE" w:rsidRPr="00744DD9" w14:paraId="2E7C847B" w14:textId="77777777" w:rsidTr="007E49FE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FF39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345A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4A45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1048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49FE" w:rsidRPr="00744DD9" w14:paraId="5DFCA443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332DB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KLASA: 400-04/2</w:t>
            </w:r>
            <w:r w:rsidR="00DB411D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-01/0</w:t>
            </w:r>
            <w:r w:rsidR="0081752B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E30A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49FE" w:rsidRPr="00744DD9" w14:paraId="184876A2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68FEF" w14:textId="1043E17A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URBROJ: </w:t>
            </w:r>
            <w:r w:rsidR="0081752B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2140-83-2</w:t>
            </w:r>
            <w:r w:rsidR="00DB411D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3-</w:t>
            </w:r>
            <w:r w:rsidR="000E18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678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9C65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7E49FE" w:rsidRPr="00744DD9" w14:paraId="46D21F37" w14:textId="77777777" w:rsidTr="007E49FE">
        <w:trPr>
          <w:trHeight w:val="315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D136" w14:textId="28C35EA3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Zlatar Bistrica, </w:t>
            </w:r>
            <w:r w:rsidR="00E527C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veljače</w:t>
            </w:r>
            <w:r w:rsidR="0081752B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DB411D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1752B" w:rsidRPr="00744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5CC7A" w14:textId="77777777" w:rsidR="007E49FE" w:rsidRPr="00744DD9" w:rsidRDefault="007E49FE" w:rsidP="00516A8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14:paraId="060451FB" w14:textId="77777777" w:rsidR="004B63FF" w:rsidRPr="00744DD9" w:rsidRDefault="004B63FF">
      <w:pPr>
        <w:rPr>
          <w:rFonts w:ascii="Times New Roman" w:hAnsi="Times New Roman" w:cs="Times New Roman"/>
        </w:rPr>
      </w:pPr>
    </w:p>
    <w:p w14:paraId="6EC9CB38" w14:textId="77777777" w:rsidR="007E49FE" w:rsidRPr="00744DD9" w:rsidRDefault="007E49FE">
      <w:pPr>
        <w:rPr>
          <w:rFonts w:ascii="Times New Roman" w:hAnsi="Times New Roman" w:cs="Times New Roman"/>
        </w:rPr>
      </w:pPr>
    </w:p>
    <w:tbl>
      <w:tblPr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7E49FE" w:rsidRPr="00744DD9" w14:paraId="092019DB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616A8" w14:textId="77777777" w:rsidR="007E49FE" w:rsidRPr="00744DD9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BILJEŠKE UZ FINANCIJSKA IZVJEŠĆA</w:t>
            </w:r>
          </w:p>
        </w:tc>
      </w:tr>
      <w:tr w:rsidR="007E49FE" w:rsidRPr="00744DD9" w14:paraId="3DF5D45A" w14:textId="77777777" w:rsidTr="007E49FE">
        <w:trPr>
          <w:trHeight w:val="315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8C79" w14:textId="77777777" w:rsidR="007E49FE" w:rsidRPr="00744DD9" w:rsidRDefault="007E49FE" w:rsidP="007E4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razdoblje 01.01.202</w:t>
            </w:r>
            <w:r w:rsidR="0081752B"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.-3</w:t>
            </w:r>
            <w:r w:rsidR="00DB411D"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1.12</w:t>
            </w:r>
            <w:r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.202</w:t>
            </w:r>
            <w:r w:rsidR="0081752B"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Pr="00744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</w:tbl>
    <w:p w14:paraId="1AE044BC" w14:textId="77777777" w:rsidR="007E49FE" w:rsidRPr="00744DD9" w:rsidRDefault="007E49FE" w:rsidP="007E49FE">
      <w:pPr>
        <w:jc w:val="center"/>
        <w:rPr>
          <w:rFonts w:ascii="Times New Roman" w:hAnsi="Times New Roman" w:cs="Times New Roman"/>
        </w:rPr>
      </w:pPr>
    </w:p>
    <w:p w14:paraId="28B99114" w14:textId="77777777" w:rsidR="006D3931" w:rsidRPr="00744DD9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6D3931" w:rsidRPr="00744DD9">
        <w:rPr>
          <w:rFonts w:ascii="Times New Roman" w:hAnsi="Times New Roman" w:cs="Times New Roman"/>
          <w:sz w:val="24"/>
          <w:szCs w:val="24"/>
        </w:rPr>
        <w:t>Zlatar</w:t>
      </w:r>
      <w:r w:rsidRPr="00744DD9">
        <w:rPr>
          <w:rFonts w:ascii="Times New Roman" w:hAnsi="Times New Roman" w:cs="Times New Roman"/>
          <w:sz w:val="24"/>
          <w:szCs w:val="24"/>
        </w:rPr>
        <w:t xml:space="preserve"> Bistrica na dan </w:t>
      </w:r>
      <w:r w:rsidR="00DB411D" w:rsidRPr="00744DD9">
        <w:rPr>
          <w:rFonts w:ascii="Times New Roman" w:hAnsi="Times New Roman" w:cs="Times New Roman"/>
          <w:sz w:val="24"/>
          <w:szCs w:val="24"/>
        </w:rPr>
        <w:t>31.12</w:t>
      </w:r>
      <w:r w:rsidRPr="00744DD9">
        <w:rPr>
          <w:rFonts w:ascii="Times New Roman" w:hAnsi="Times New Roman" w:cs="Times New Roman"/>
          <w:sz w:val="24"/>
          <w:szCs w:val="24"/>
        </w:rPr>
        <w:t>.202</w:t>
      </w:r>
      <w:r w:rsidR="0081752B" w:rsidRPr="00744DD9">
        <w:rPr>
          <w:rFonts w:ascii="Times New Roman" w:hAnsi="Times New Roman" w:cs="Times New Roman"/>
          <w:sz w:val="24"/>
          <w:szCs w:val="24"/>
        </w:rPr>
        <w:t>2</w:t>
      </w:r>
      <w:r w:rsidRPr="00744DD9">
        <w:rPr>
          <w:rFonts w:ascii="Times New Roman" w:hAnsi="Times New Roman" w:cs="Times New Roman"/>
          <w:sz w:val="24"/>
          <w:szCs w:val="24"/>
        </w:rPr>
        <w:t xml:space="preserve">. imala je zaposleno </w:t>
      </w:r>
      <w:r w:rsidR="006D3931" w:rsidRPr="00744DD9">
        <w:rPr>
          <w:rFonts w:ascii="Times New Roman" w:hAnsi="Times New Roman" w:cs="Times New Roman"/>
          <w:sz w:val="24"/>
          <w:szCs w:val="24"/>
        </w:rPr>
        <w:t>4</w:t>
      </w:r>
      <w:r w:rsidR="00DB411D" w:rsidRPr="00744DD9">
        <w:rPr>
          <w:rFonts w:ascii="Times New Roman" w:hAnsi="Times New Roman" w:cs="Times New Roman"/>
          <w:sz w:val="24"/>
          <w:szCs w:val="24"/>
        </w:rPr>
        <w:t>1</w:t>
      </w:r>
      <w:r w:rsidRPr="00744DD9">
        <w:rPr>
          <w:rFonts w:ascii="Times New Roman" w:hAnsi="Times New Roman" w:cs="Times New Roman"/>
          <w:sz w:val="24"/>
          <w:szCs w:val="24"/>
        </w:rPr>
        <w:t xml:space="preserve"> djelatnika. </w:t>
      </w:r>
    </w:p>
    <w:p w14:paraId="71FF6941" w14:textId="77777777" w:rsidR="006D3931" w:rsidRPr="00744DD9" w:rsidRDefault="007E49FE" w:rsidP="00744DD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Škola se financira iz više izvora: </w:t>
      </w:r>
    </w:p>
    <w:p w14:paraId="6E75DD45" w14:textId="32C428E1" w:rsidR="006D3931" w:rsidRPr="00C83B6F" w:rsidRDefault="007E49FE" w:rsidP="00C83B6F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DRŽAVNI PRORAČUN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>-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sredstva za isplatu plaće i ostalih naknada zaposlenima, ostala sredstva za provedbu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kuriku</w:t>
      </w:r>
      <w:r w:rsidR="003651E1">
        <w:rPr>
          <w:rFonts w:ascii="Times New Roman" w:hAnsi="Times New Roman" w:cs="Times New Roman"/>
          <w:sz w:val="24"/>
          <w:szCs w:val="24"/>
        </w:rPr>
        <w:t>l</w:t>
      </w:r>
      <w:r w:rsidRPr="00744DD9">
        <w:rPr>
          <w:rFonts w:ascii="Times New Roman" w:hAnsi="Times New Roman" w:cs="Times New Roman"/>
          <w:sz w:val="24"/>
          <w:szCs w:val="24"/>
        </w:rPr>
        <w:t>arne</w:t>
      </w:r>
      <w:proofErr w:type="spellEnd"/>
      <w:r w:rsidRPr="00744DD9">
        <w:rPr>
          <w:rFonts w:ascii="Times New Roman" w:hAnsi="Times New Roman" w:cs="Times New Roman"/>
          <w:sz w:val="24"/>
          <w:szCs w:val="24"/>
        </w:rPr>
        <w:t xml:space="preserve"> reforme</w:t>
      </w:r>
      <w:r w:rsidR="006D393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u </w:t>
      </w:r>
      <w:r w:rsidRPr="00744DD9">
        <w:rPr>
          <w:rFonts w:ascii="Times New Roman" w:hAnsi="Times New Roman" w:cs="Times New Roman"/>
          <w:sz w:val="24"/>
          <w:szCs w:val="24"/>
        </w:rPr>
        <w:t>iznos</w:t>
      </w:r>
      <w:r w:rsidR="0081752B" w:rsidRPr="00744DD9">
        <w:rPr>
          <w:rFonts w:ascii="Times New Roman" w:hAnsi="Times New Roman" w:cs="Times New Roman"/>
          <w:sz w:val="24"/>
          <w:szCs w:val="24"/>
        </w:rPr>
        <w:t>u od</w:t>
      </w:r>
      <w:r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="00DB411D" w:rsidRPr="00744DD9">
        <w:rPr>
          <w:rFonts w:ascii="Times New Roman" w:hAnsi="Times New Roman" w:cs="Times New Roman"/>
          <w:sz w:val="24"/>
          <w:szCs w:val="24"/>
        </w:rPr>
        <w:t>5.18</w:t>
      </w:r>
      <w:r w:rsidR="00C83B6F">
        <w:rPr>
          <w:rFonts w:ascii="Times New Roman" w:hAnsi="Times New Roman" w:cs="Times New Roman"/>
          <w:sz w:val="24"/>
          <w:szCs w:val="24"/>
        </w:rPr>
        <w:t>4</w:t>
      </w:r>
      <w:r w:rsidR="00DB411D" w:rsidRPr="00C83B6F">
        <w:rPr>
          <w:rFonts w:ascii="Times New Roman" w:hAnsi="Times New Roman" w:cs="Times New Roman"/>
          <w:sz w:val="24"/>
          <w:szCs w:val="24"/>
        </w:rPr>
        <w:t>.736,58</w:t>
      </w:r>
      <w:r w:rsidRPr="00C83B6F">
        <w:rPr>
          <w:rFonts w:ascii="Times New Roman" w:hAnsi="Times New Roman" w:cs="Times New Roman"/>
          <w:sz w:val="24"/>
          <w:szCs w:val="24"/>
        </w:rPr>
        <w:t xml:space="preserve"> kn </w:t>
      </w:r>
    </w:p>
    <w:p w14:paraId="3AB6873E" w14:textId="77777777" w:rsidR="006D3931" w:rsidRPr="00744DD9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ŽUPANIJA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>-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sredstva za materijalne troškove UKUPNI PRIHOD </w:t>
      </w:r>
      <w:r w:rsidR="00DB411D" w:rsidRPr="00744DD9">
        <w:rPr>
          <w:rFonts w:ascii="Times New Roman" w:hAnsi="Times New Roman" w:cs="Times New Roman"/>
          <w:sz w:val="24"/>
          <w:szCs w:val="24"/>
        </w:rPr>
        <w:t>464.277,11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kn</w:t>
      </w:r>
      <w:r w:rsidRPr="00744DD9">
        <w:rPr>
          <w:rFonts w:ascii="Times New Roman" w:hAnsi="Times New Roman" w:cs="Times New Roman"/>
          <w:sz w:val="24"/>
          <w:szCs w:val="24"/>
        </w:rPr>
        <w:t xml:space="preserve">, od toga DECENTRALIZIRANA SREDSTVA 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- </w:t>
      </w:r>
      <w:r w:rsidRPr="00744DD9">
        <w:rPr>
          <w:rFonts w:ascii="Times New Roman" w:hAnsi="Times New Roman" w:cs="Times New Roman"/>
          <w:sz w:val="24"/>
          <w:szCs w:val="24"/>
        </w:rPr>
        <w:t xml:space="preserve">iznos </w:t>
      </w:r>
      <w:r w:rsidR="00DB411D" w:rsidRPr="00744DD9">
        <w:rPr>
          <w:rFonts w:ascii="Times New Roman" w:hAnsi="Times New Roman" w:cs="Times New Roman"/>
          <w:sz w:val="24"/>
          <w:szCs w:val="24"/>
        </w:rPr>
        <w:t>301.677,00</w:t>
      </w:r>
      <w:r w:rsidRPr="00744DD9">
        <w:rPr>
          <w:rFonts w:ascii="Times New Roman" w:hAnsi="Times New Roman" w:cs="Times New Roman"/>
          <w:sz w:val="24"/>
          <w:szCs w:val="24"/>
        </w:rPr>
        <w:t xml:space="preserve"> kn</w:t>
      </w:r>
      <w:r w:rsidR="00DB411D" w:rsidRPr="00744DD9">
        <w:rPr>
          <w:rFonts w:ascii="Times New Roman" w:hAnsi="Times New Roman" w:cs="Times New Roman"/>
          <w:sz w:val="24"/>
          <w:szCs w:val="24"/>
        </w:rPr>
        <w:t>,</w:t>
      </w:r>
      <w:r w:rsidRPr="00744DD9">
        <w:rPr>
          <w:rFonts w:ascii="Times New Roman" w:hAnsi="Times New Roman" w:cs="Times New Roman"/>
          <w:sz w:val="24"/>
          <w:szCs w:val="24"/>
        </w:rPr>
        <w:t xml:space="preserve"> IZVORNA ŽUPANIJSKA SREDSTVA </w:t>
      </w:r>
      <w:r w:rsidR="00DB411D" w:rsidRPr="00744DD9">
        <w:rPr>
          <w:rFonts w:ascii="Times New Roman" w:hAnsi="Times New Roman" w:cs="Times New Roman"/>
          <w:sz w:val="24"/>
          <w:szCs w:val="24"/>
        </w:rPr>
        <w:t>143.100,11</w:t>
      </w:r>
      <w:r w:rsidRPr="00744DD9">
        <w:rPr>
          <w:rFonts w:ascii="Times New Roman" w:hAnsi="Times New Roman" w:cs="Times New Roman"/>
          <w:sz w:val="24"/>
          <w:szCs w:val="24"/>
        </w:rPr>
        <w:t xml:space="preserve"> kn</w:t>
      </w:r>
      <w:r w:rsidR="00DB411D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(projekt Baltazar, </w:t>
      </w:r>
      <w:r w:rsidR="006D3931" w:rsidRPr="00744DD9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="006D3931" w:rsidRPr="00744DD9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="006D3931" w:rsidRPr="00744DD9">
        <w:rPr>
          <w:rFonts w:ascii="Times New Roman" w:hAnsi="Times New Roman" w:cs="Times New Roman"/>
          <w:sz w:val="24"/>
          <w:szCs w:val="24"/>
        </w:rPr>
        <w:t>, projekt Školska shema, troškovi natjecanja, ostalo</w:t>
      </w:r>
      <w:r w:rsidRPr="00744DD9">
        <w:rPr>
          <w:rFonts w:ascii="Times New Roman" w:hAnsi="Times New Roman" w:cs="Times New Roman"/>
          <w:sz w:val="24"/>
          <w:szCs w:val="24"/>
        </w:rPr>
        <w:t xml:space="preserve">) </w:t>
      </w:r>
      <w:r w:rsidR="00DB411D" w:rsidRPr="00744DD9">
        <w:rPr>
          <w:rFonts w:ascii="Times New Roman" w:hAnsi="Times New Roman" w:cs="Times New Roman"/>
          <w:sz w:val="24"/>
          <w:szCs w:val="24"/>
        </w:rPr>
        <w:t>te sredstva Dječje participativnog proračuna u iznosu od 19.500,00 kn.</w:t>
      </w:r>
    </w:p>
    <w:p w14:paraId="076F3403" w14:textId="77777777" w:rsidR="006D3931" w:rsidRPr="00744DD9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OPĆINA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>-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namjenska sredstva iznos </w:t>
      </w:r>
      <w:r w:rsidR="003651E1">
        <w:rPr>
          <w:rFonts w:ascii="Times New Roman" w:hAnsi="Times New Roman" w:cs="Times New Roman"/>
          <w:sz w:val="24"/>
          <w:szCs w:val="24"/>
        </w:rPr>
        <w:t>33.425,02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kn (prehrana učenika, nabava </w:t>
      </w:r>
      <w:r w:rsidR="006D3931" w:rsidRPr="00744DD9">
        <w:rPr>
          <w:rFonts w:ascii="Times New Roman" w:hAnsi="Times New Roman" w:cs="Times New Roman"/>
          <w:sz w:val="24"/>
          <w:szCs w:val="24"/>
        </w:rPr>
        <w:t>nagrada za odlikaše, troškovi obuke neplivača</w:t>
      </w:r>
      <w:r w:rsidRPr="00744DD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2B0C70" w14:textId="77777777" w:rsidR="006D3931" w:rsidRPr="00744DD9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SREDSTVA ZA POSEBNE NAMJENE</w:t>
      </w:r>
      <w:r w:rsidR="00DB411D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>-</w:t>
      </w:r>
      <w:r w:rsidR="00DB411D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>uplata roditelja za školsku prehranu</w:t>
      </w:r>
      <w:r w:rsidR="006A1471" w:rsidRPr="00744DD9">
        <w:rPr>
          <w:rFonts w:ascii="Times New Roman" w:hAnsi="Times New Roman" w:cs="Times New Roman"/>
          <w:sz w:val="24"/>
          <w:szCs w:val="24"/>
        </w:rPr>
        <w:t>, izlete</w:t>
      </w:r>
      <w:r w:rsidR="00DB411D" w:rsidRPr="00744DD9">
        <w:rPr>
          <w:rFonts w:ascii="Times New Roman" w:hAnsi="Times New Roman" w:cs="Times New Roman"/>
          <w:sz w:val="24"/>
          <w:szCs w:val="24"/>
        </w:rPr>
        <w:t>, popravke tableta i drugo u iznosu od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="003651E1">
        <w:rPr>
          <w:rFonts w:ascii="Times New Roman" w:hAnsi="Times New Roman" w:cs="Times New Roman"/>
          <w:sz w:val="24"/>
          <w:szCs w:val="24"/>
        </w:rPr>
        <w:t>241.862,25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kn</w:t>
      </w:r>
      <w:r w:rsidRPr="00744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90B1E" w14:textId="77777777" w:rsidR="006D3931" w:rsidRPr="00744DD9" w:rsidRDefault="007E49FE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VLASTITI PRIHOD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Pr="00744DD9">
        <w:rPr>
          <w:rFonts w:ascii="Times New Roman" w:hAnsi="Times New Roman" w:cs="Times New Roman"/>
          <w:sz w:val="24"/>
          <w:szCs w:val="24"/>
        </w:rPr>
        <w:t xml:space="preserve">- </w:t>
      </w:r>
      <w:r w:rsidR="006A1471" w:rsidRPr="00744DD9">
        <w:rPr>
          <w:rFonts w:ascii="Times New Roman" w:hAnsi="Times New Roman" w:cs="Times New Roman"/>
          <w:sz w:val="24"/>
          <w:szCs w:val="24"/>
        </w:rPr>
        <w:t xml:space="preserve">kamate, </w:t>
      </w:r>
      <w:r w:rsidRPr="00744DD9">
        <w:rPr>
          <w:rFonts w:ascii="Times New Roman" w:hAnsi="Times New Roman" w:cs="Times New Roman"/>
          <w:sz w:val="24"/>
          <w:szCs w:val="24"/>
        </w:rPr>
        <w:t>prehrana djelatnika</w:t>
      </w:r>
      <w:r w:rsidR="00DB411D" w:rsidRPr="00744DD9">
        <w:rPr>
          <w:rFonts w:ascii="Times New Roman" w:hAnsi="Times New Roman" w:cs="Times New Roman"/>
          <w:sz w:val="24"/>
          <w:szCs w:val="24"/>
        </w:rPr>
        <w:t>,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najam prostora škole i dvorane </w:t>
      </w:r>
      <w:r w:rsidR="00DB411D" w:rsidRPr="00744DD9">
        <w:rPr>
          <w:rFonts w:ascii="Times New Roman" w:hAnsi="Times New Roman" w:cs="Times New Roman"/>
          <w:sz w:val="24"/>
          <w:szCs w:val="24"/>
        </w:rPr>
        <w:t>te prodaja proizvoda Učeničke zadruge Pinklec 49.</w:t>
      </w:r>
      <w:r w:rsidR="003651E1">
        <w:rPr>
          <w:rFonts w:ascii="Times New Roman" w:hAnsi="Times New Roman" w:cs="Times New Roman"/>
          <w:sz w:val="24"/>
          <w:szCs w:val="24"/>
        </w:rPr>
        <w:t>019,78</w:t>
      </w:r>
      <w:r w:rsidR="0081752B" w:rsidRPr="00744DD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A7C3CFE" w14:textId="77777777" w:rsidR="0081752B" w:rsidRPr="00744DD9" w:rsidRDefault="0081752B" w:rsidP="00744DD9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DONACIJE – sredstva uplaćena u svrhu izrade odora u iznosu od </w:t>
      </w:r>
      <w:r w:rsidR="00DB411D" w:rsidRPr="00744DD9">
        <w:rPr>
          <w:rFonts w:ascii="Times New Roman" w:hAnsi="Times New Roman" w:cs="Times New Roman"/>
          <w:sz w:val="24"/>
          <w:szCs w:val="24"/>
        </w:rPr>
        <w:t>3.500</w:t>
      </w:r>
      <w:r w:rsidRPr="00744DD9">
        <w:rPr>
          <w:rFonts w:ascii="Times New Roman" w:hAnsi="Times New Roman" w:cs="Times New Roman"/>
          <w:sz w:val="24"/>
          <w:szCs w:val="24"/>
        </w:rPr>
        <w:t>,00 kn</w:t>
      </w:r>
    </w:p>
    <w:p w14:paraId="5B3C8D80" w14:textId="77777777" w:rsidR="006D3931" w:rsidRPr="00744DD9" w:rsidRDefault="006D3931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81C1E7" w14:textId="0CB1D2E8" w:rsidR="00ED2D5E" w:rsidRPr="00E527C7" w:rsidRDefault="007E49FE" w:rsidP="00E527C7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U obrascu PR-RAS prikazani su slijedeći podaci: </w:t>
      </w:r>
    </w:p>
    <w:p w14:paraId="06F8A445" w14:textId="77777777" w:rsidR="006D3931" w:rsidRPr="00744DD9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UKUPNI PRIHOD </w:t>
      </w:r>
      <w:r w:rsidR="00DB411D" w:rsidRPr="00744DD9">
        <w:rPr>
          <w:rFonts w:ascii="Times New Roman" w:hAnsi="Times New Roman" w:cs="Times New Roman"/>
          <w:sz w:val="24"/>
          <w:szCs w:val="24"/>
        </w:rPr>
        <w:t>5.97</w:t>
      </w:r>
      <w:r w:rsidR="003651E1">
        <w:rPr>
          <w:rFonts w:ascii="Times New Roman" w:hAnsi="Times New Roman" w:cs="Times New Roman"/>
          <w:sz w:val="24"/>
          <w:szCs w:val="24"/>
        </w:rPr>
        <w:t>6</w:t>
      </w:r>
      <w:r w:rsidR="00DB411D" w:rsidRPr="00744DD9">
        <w:rPr>
          <w:rFonts w:ascii="Times New Roman" w:hAnsi="Times New Roman" w:cs="Times New Roman"/>
          <w:sz w:val="24"/>
          <w:szCs w:val="24"/>
        </w:rPr>
        <w:t>.</w:t>
      </w:r>
      <w:r w:rsidR="003651E1">
        <w:rPr>
          <w:rFonts w:ascii="Times New Roman" w:hAnsi="Times New Roman" w:cs="Times New Roman"/>
          <w:sz w:val="24"/>
          <w:szCs w:val="24"/>
        </w:rPr>
        <w:t>820,74</w:t>
      </w:r>
      <w:r w:rsidR="00E62877" w:rsidRPr="00744DD9">
        <w:rPr>
          <w:rFonts w:ascii="Times New Roman" w:hAnsi="Times New Roman" w:cs="Times New Roman"/>
          <w:sz w:val="24"/>
          <w:szCs w:val="24"/>
        </w:rPr>
        <w:t xml:space="preserve"> kn</w:t>
      </w:r>
    </w:p>
    <w:p w14:paraId="0BC2AD62" w14:textId="77777777" w:rsidR="004826C4" w:rsidRPr="00744DD9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VIŠAK PRIHODA 455.570,91 kn</w:t>
      </w:r>
    </w:p>
    <w:p w14:paraId="46823290" w14:textId="77777777" w:rsidR="006D3931" w:rsidRPr="00744DD9" w:rsidRDefault="007E49F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UKUPNI RASHOD</w:t>
      </w:r>
      <w:r w:rsidR="00E04777">
        <w:rPr>
          <w:rFonts w:ascii="Times New Roman" w:hAnsi="Times New Roman" w:cs="Times New Roman"/>
          <w:sz w:val="24"/>
          <w:szCs w:val="24"/>
        </w:rPr>
        <w:t xml:space="preserve"> 6.35</w:t>
      </w:r>
      <w:r w:rsidR="003651E1">
        <w:rPr>
          <w:rFonts w:ascii="Times New Roman" w:hAnsi="Times New Roman" w:cs="Times New Roman"/>
          <w:sz w:val="24"/>
          <w:szCs w:val="24"/>
        </w:rPr>
        <w:t>9</w:t>
      </w:r>
      <w:r w:rsidR="00E04777">
        <w:rPr>
          <w:rFonts w:ascii="Times New Roman" w:hAnsi="Times New Roman" w:cs="Times New Roman"/>
          <w:sz w:val="24"/>
          <w:szCs w:val="24"/>
        </w:rPr>
        <w:t>.</w:t>
      </w:r>
      <w:r w:rsidR="003651E1">
        <w:rPr>
          <w:rFonts w:ascii="Times New Roman" w:hAnsi="Times New Roman" w:cs="Times New Roman"/>
          <w:sz w:val="24"/>
          <w:szCs w:val="24"/>
        </w:rPr>
        <w:t>077,96</w:t>
      </w:r>
      <w:r w:rsidRPr="00744DD9">
        <w:rPr>
          <w:rFonts w:ascii="Times New Roman" w:hAnsi="Times New Roman" w:cs="Times New Roman"/>
          <w:sz w:val="24"/>
          <w:szCs w:val="24"/>
        </w:rPr>
        <w:t xml:space="preserve"> </w:t>
      </w:r>
      <w:r w:rsidR="00E62877" w:rsidRPr="00744DD9">
        <w:rPr>
          <w:rFonts w:ascii="Times New Roman" w:hAnsi="Times New Roman" w:cs="Times New Roman"/>
          <w:sz w:val="24"/>
          <w:szCs w:val="24"/>
        </w:rPr>
        <w:t>kn</w:t>
      </w:r>
      <w:r w:rsidRPr="00744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A8D5E" w14:textId="77777777" w:rsidR="007E49FE" w:rsidRPr="00744DD9" w:rsidRDefault="004826C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VIŠAK</w:t>
      </w:r>
      <w:r w:rsidR="007E49FE" w:rsidRPr="00744DD9">
        <w:rPr>
          <w:rFonts w:ascii="Times New Roman" w:hAnsi="Times New Roman" w:cs="Times New Roman"/>
          <w:sz w:val="24"/>
          <w:szCs w:val="24"/>
        </w:rPr>
        <w:t xml:space="preserve"> SREDSTAVA </w:t>
      </w:r>
      <w:r w:rsidR="00E04777">
        <w:rPr>
          <w:rFonts w:ascii="Times New Roman" w:hAnsi="Times New Roman" w:cs="Times New Roman"/>
          <w:sz w:val="24"/>
          <w:szCs w:val="24"/>
        </w:rPr>
        <w:t xml:space="preserve">73.313,69 </w:t>
      </w:r>
      <w:r w:rsidR="00E62877" w:rsidRPr="00744DD9">
        <w:rPr>
          <w:rFonts w:ascii="Times New Roman" w:hAnsi="Times New Roman" w:cs="Times New Roman"/>
          <w:sz w:val="24"/>
          <w:szCs w:val="24"/>
        </w:rPr>
        <w:t>kn</w:t>
      </w:r>
    </w:p>
    <w:p w14:paraId="5A6DF476" w14:textId="77777777" w:rsidR="006043CA" w:rsidRPr="00744DD9" w:rsidRDefault="006043CA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888F2A" w14:textId="1CF4CECC" w:rsidR="0075125E" w:rsidRPr="00744DD9" w:rsidRDefault="00A11534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6</w:t>
      </w:r>
      <w:r w:rsidR="0075125E" w:rsidRPr="00744DD9">
        <w:rPr>
          <w:rFonts w:ascii="Times New Roman" w:hAnsi="Times New Roman" w:cs="Times New Roman"/>
          <w:sz w:val="24"/>
          <w:szCs w:val="24"/>
        </w:rPr>
        <w:t>331 – tekuće pomoći proračunu iz drugi proračunskih jedinica su se smanjile zbog uplata sredstava za testiranja djelatnika kojih u 2022. godini nije bilo</w:t>
      </w:r>
    </w:p>
    <w:p w14:paraId="46E91267" w14:textId="77777777" w:rsidR="0075125E" w:rsidRPr="00744DD9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lastRenderedPageBreak/>
        <w:t>6341 – tekuće pomoći od izvanproračunskog korisnika su u 2021. bile veće zbog uplate sredstava za naknadu plaće pripravnici putem mjere stjecanja prvog radnog iskustva</w:t>
      </w:r>
    </w:p>
    <w:p w14:paraId="54627DD0" w14:textId="77777777" w:rsidR="0075125E" w:rsidRPr="00744DD9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636 – pomoći proračunskim korisnicima iz proračuna koji im nije nadležan su povećane zbog povećanja osnovice plaće </w:t>
      </w:r>
    </w:p>
    <w:p w14:paraId="3D35F9EF" w14:textId="77777777" w:rsidR="0075125E" w:rsidRPr="00744DD9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639 – tekući prijenosi između proračunskih korisnika istog proračuna su u 2022. godini povećani zbog uplate sredstava za Dječji participativni proračun</w:t>
      </w:r>
    </w:p>
    <w:p w14:paraId="664AF726" w14:textId="77777777" w:rsidR="0075125E" w:rsidRPr="00744DD9" w:rsidRDefault="0075125E" w:rsidP="00744DD9">
      <w:pPr>
        <w:pStyle w:val="Odlomakpopis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652 – prihodi po posebnim propisima povećani su zbog uplata roditelja za školske izlete koji u prethodnim godinama nisu provedene zbog epidemije korona virusa</w:t>
      </w:r>
    </w:p>
    <w:p w14:paraId="277B0E6C" w14:textId="77777777" w:rsidR="006043CA" w:rsidRPr="00744DD9" w:rsidRDefault="004826C4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661 – prihodi od prodaje proizvoda i robe te pruženih usluga su se povećali zbog najma dvorane. Dvorana je otvorena u 2021. godini, tako smo u zimi 2022. godine počeli s najmom prostora i time nam se prihod povećao. </w:t>
      </w:r>
    </w:p>
    <w:p w14:paraId="09C7288D" w14:textId="77777777" w:rsidR="00082160" w:rsidRPr="00744DD9" w:rsidRDefault="004826C4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663 – primili smo donaciju u iznosu od </w:t>
      </w:r>
      <w:r w:rsidR="0075125E" w:rsidRPr="00744DD9">
        <w:rPr>
          <w:rFonts w:ascii="Times New Roman" w:hAnsi="Times New Roman" w:cs="Times New Roman"/>
          <w:sz w:val="24"/>
          <w:szCs w:val="24"/>
        </w:rPr>
        <w:t>3.500</w:t>
      </w:r>
      <w:r w:rsidRPr="00744DD9">
        <w:rPr>
          <w:rFonts w:ascii="Times New Roman" w:hAnsi="Times New Roman" w:cs="Times New Roman"/>
          <w:sz w:val="24"/>
          <w:szCs w:val="24"/>
        </w:rPr>
        <w:t>,00 kn za troškove šivanja odora namijenjenih za Državno natjecanje</w:t>
      </w:r>
    </w:p>
    <w:p w14:paraId="09A7D283" w14:textId="77777777" w:rsidR="00082160" w:rsidRDefault="004826C4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671 -</w:t>
      </w:r>
      <w:r w:rsidR="00082160" w:rsidRPr="00744DD9">
        <w:rPr>
          <w:rFonts w:ascii="Times New Roman" w:hAnsi="Times New Roman" w:cs="Times New Roman"/>
          <w:sz w:val="24"/>
          <w:szCs w:val="24"/>
        </w:rPr>
        <w:t xml:space="preserve"> prihod od nadležnog proračuna za financiranje rashoda poslovanja naspram prošle godine </w:t>
      </w:r>
      <w:r w:rsidR="0075125E" w:rsidRPr="00744DD9">
        <w:rPr>
          <w:rFonts w:ascii="Times New Roman" w:hAnsi="Times New Roman" w:cs="Times New Roman"/>
          <w:sz w:val="24"/>
          <w:szCs w:val="24"/>
        </w:rPr>
        <w:t>smanjen. U 2021. godini je prihod bio veći zbog izgradnje ograde i rasvjete na školskom sportskom igralištu</w:t>
      </w:r>
      <w:r w:rsidR="003651E1">
        <w:rPr>
          <w:rFonts w:ascii="Times New Roman" w:hAnsi="Times New Roman" w:cs="Times New Roman"/>
          <w:sz w:val="24"/>
          <w:szCs w:val="24"/>
        </w:rPr>
        <w:t xml:space="preserve"> te su smanjena decentralizirana sredstva.</w:t>
      </w:r>
    </w:p>
    <w:p w14:paraId="6E0E8041" w14:textId="77777777" w:rsidR="00082160" w:rsidRPr="00744DD9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311 – povećanje troškova plaća zbog većeg broja zaposlenih i povećanja osnovice</w:t>
      </w:r>
    </w:p>
    <w:p w14:paraId="6FE6921A" w14:textId="77777777" w:rsidR="00BF55D7" w:rsidRPr="00744DD9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321 – povećanje troškova službenih putovanja zbog putovanja u sklopu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D5292">
        <w:rPr>
          <w:rFonts w:ascii="Times New Roman" w:hAnsi="Times New Roman" w:cs="Times New Roman"/>
          <w:sz w:val="24"/>
          <w:szCs w:val="24"/>
        </w:rPr>
        <w:t>+</w:t>
      </w:r>
      <w:r w:rsidRPr="00744DD9">
        <w:rPr>
          <w:rFonts w:ascii="Times New Roman" w:hAnsi="Times New Roman" w:cs="Times New Roman"/>
          <w:sz w:val="24"/>
          <w:szCs w:val="24"/>
        </w:rPr>
        <w:t xml:space="preserve"> projekta koj</w:t>
      </w:r>
      <w:r w:rsidR="002D5292">
        <w:rPr>
          <w:rFonts w:ascii="Times New Roman" w:hAnsi="Times New Roman" w:cs="Times New Roman"/>
          <w:sz w:val="24"/>
          <w:szCs w:val="24"/>
        </w:rPr>
        <w:t>a</w:t>
      </w:r>
      <w:r w:rsidRPr="00744DD9">
        <w:rPr>
          <w:rFonts w:ascii="Times New Roman" w:hAnsi="Times New Roman" w:cs="Times New Roman"/>
          <w:sz w:val="24"/>
          <w:szCs w:val="24"/>
        </w:rPr>
        <w:t xml:space="preserve"> prethodne dvije godine nisu održavana</w:t>
      </w:r>
    </w:p>
    <w:p w14:paraId="7444FA0E" w14:textId="77777777" w:rsidR="00B452A1" w:rsidRPr="00744DD9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3221 – troškovi uredskog materijala su </w:t>
      </w:r>
      <w:r w:rsidR="0075125E" w:rsidRPr="00744DD9">
        <w:rPr>
          <w:rFonts w:ascii="Times New Roman" w:hAnsi="Times New Roman" w:cs="Times New Roman"/>
          <w:sz w:val="24"/>
          <w:szCs w:val="24"/>
        </w:rPr>
        <w:t>smanjeni</w:t>
      </w:r>
      <w:r w:rsidRPr="00744DD9">
        <w:rPr>
          <w:rFonts w:ascii="Times New Roman" w:hAnsi="Times New Roman" w:cs="Times New Roman"/>
          <w:sz w:val="24"/>
          <w:szCs w:val="24"/>
        </w:rPr>
        <w:t xml:space="preserve"> zbog </w:t>
      </w:r>
      <w:r w:rsidR="0075125E" w:rsidRPr="00744DD9">
        <w:rPr>
          <w:rFonts w:ascii="Times New Roman" w:hAnsi="Times New Roman" w:cs="Times New Roman"/>
          <w:sz w:val="24"/>
          <w:szCs w:val="24"/>
        </w:rPr>
        <w:t>štednje</w:t>
      </w:r>
    </w:p>
    <w:p w14:paraId="672468BC" w14:textId="77777777" w:rsidR="00F13457" w:rsidRPr="00744DD9" w:rsidRDefault="00F1345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3222 – zbog poskupljenja namirnica i materijala povećani su i troškovi nabave istih</w:t>
      </w:r>
    </w:p>
    <w:p w14:paraId="0814DA08" w14:textId="77777777" w:rsidR="00B452A1" w:rsidRPr="00744DD9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3223</w:t>
      </w:r>
      <w:r w:rsidR="00B452A1" w:rsidRPr="00744DD9">
        <w:rPr>
          <w:rFonts w:ascii="Times New Roman" w:hAnsi="Times New Roman" w:cs="Times New Roman"/>
          <w:sz w:val="24"/>
          <w:szCs w:val="24"/>
        </w:rPr>
        <w:t xml:space="preserve"> – veća potrošnja energenata – </w:t>
      </w:r>
      <w:r w:rsidRPr="00744DD9">
        <w:rPr>
          <w:rFonts w:ascii="Times New Roman" w:hAnsi="Times New Roman" w:cs="Times New Roman"/>
          <w:sz w:val="24"/>
          <w:szCs w:val="24"/>
        </w:rPr>
        <w:t xml:space="preserve">zbog povećanja cijena i zbog većeg prostora (novootvorena dvorana) troškovi energenata su veći </w:t>
      </w:r>
    </w:p>
    <w:p w14:paraId="6371EFB4" w14:textId="77777777" w:rsidR="004A5F49" w:rsidRPr="00744DD9" w:rsidRDefault="00BF55D7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3224</w:t>
      </w:r>
      <w:r w:rsidR="00516A80" w:rsidRPr="00744DD9">
        <w:rPr>
          <w:rFonts w:ascii="Times New Roman" w:hAnsi="Times New Roman" w:cs="Times New Roman"/>
          <w:sz w:val="24"/>
          <w:szCs w:val="24"/>
        </w:rPr>
        <w:t xml:space="preserve"> i 3225</w:t>
      </w:r>
      <w:r w:rsidR="00093E86" w:rsidRPr="00744DD9">
        <w:rPr>
          <w:rFonts w:ascii="Times New Roman" w:hAnsi="Times New Roman" w:cs="Times New Roman"/>
          <w:sz w:val="24"/>
          <w:szCs w:val="24"/>
        </w:rPr>
        <w:t xml:space="preserve"> – </w:t>
      </w:r>
      <w:r w:rsidR="003651E1">
        <w:rPr>
          <w:rFonts w:ascii="Times New Roman" w:hAnsi="Times New Roman" w:cs="Times New Roman"/>
          <w:sz w:val="24"/>
          <w:szCs w:val="24"/>
        </w:rPr>
        <w:t xml:space="preserve">rashodi nabave sitnog inventara su </w:t>
      </w:r>
      <w:r w:rsidR="00093E86" w:rsidRPr="00744DD9">
        <w:rPr>
          <w:rFonts w:ascii="Times New Roman" w:hAnsi="Times New Roman" w:cs="Times New Roman"/>
          <w:sz w:val="24"/>
          <w:szCs w:val="24"/>
        </w:rPr>
        <w:t>smanjen</w:t>
      </w:r>
      <w:r w:rsidR="003651E1">
        <w:rPr>
          <w:rFonts w:ascii="Times New Roman" w:hAnsi="Times New Roman" w:cs="Times New Roman"/>
          <w:sz w:val="24"/>
          <w:szCs w:val="24"/>
        </w:rPr>
        <w:t>i</w:t>
      </w:r>
      <w:r w:rsidR="00093E86" w:rsidRPr="00744DD9">
        <w:rPr>
          <w:rFonts w:ascii="Times New Roman" w:hAnsi="Times New Roman" w:cs="Times New Roman"/>
          <w:sz w:val="24"/>
          <w:szCs w:val="24"/>
        </w:rPr>
        <w:t xml:space="preserve"> u odnosu na prošlu godinu</w:t>
      </w:r>
      <w:r w:rsidRPr="00744DD9">
        <w:rPr>
          <w:rFonts w:ascii="Times New Roman" w:hAnsi="Times New Roman" w:cs="Times New Roman"/>
          <w:sz w:val="24"/>
          <w:szCs w:val="24"/>
        </w:rPr>
        <w:t xml:space="preserve"> zbog štednje</w:t>
      </w:r>
    </w:p>
    <w:p w14:paraId="65007484" w14:textId="77777777" w:rsidR="00516A80" w:rsidRPr="00744DD9" w:rsidRDefault="00516A80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3231 – povećanje zbog usluga prijevoza učenika </w:t>
      </w:r>
      <w:r w:rsidR="002D5292">
        <w:rPr>
          <w:rFonts w:ascii="Times New Roman" w:hAnsi="Times New Roman" w:cs="Times New Roman"/>
          <w:sz w:val="24"/>
          <w:szCs w:val="24"/>
        </w:rPr>
        <w:t>z</w:t>
      </w:r>
      <w:r w:rsidRPr="00744DD9">
        <w:rPr>
          <w:rFonts w:ascii="Times New Roman" w:hAnsi="Times New Roman" w:cs="Times New Roman"/>
          <w:sz w:val="24"/>
          <w:szCs w:val="24"/>
        </w:rPr>
        <w:t xml:space="preserve">a ekskurzije, izlete i slično, prethodnih godina zbog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44DD9">
        <w:rPr>
          <w:rFonts w:ascii="Times New Roman" w:hAnsi="Times New Roman" w:cs="Times New Roman"/>
          <w:sz w:val="24"/>
          <w:szCs w:val="24"/>
        </w:rPr>
        <w:t xml:space="preserve"> 19 isti nisu održavani</w:t>
      </w:r>
    </w:p>
    <w:p w14:paraId="01BED6D0" w14:textId="77777777" w:rsidR="00516A80" w:rsidRPr="00744DD9" w:rsidRDefault="00516A80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3232 – otvaranjem dvorane svake godine smo obavezni obavljati redovite preglede raznih sustava, tako su nam povećani troškovi održavanja</w:t>
      </w:r>
      <w:r w:rsidR="00744DD9" w:rsidRPr="00744DD9">
        <w:rPr>
          <w:rFonts w:ascii="Times New Roman" w:hAnsi="Times New Roman" w:cs="Times New Roman"/>
          <w:sz w:val="24"/>
          <w:szCs w:val="24"/>
        </w:rPr>
        <w:t>, no štednjom rashodi su smanjeni</w:t>
      </w:r>
    </w:p>
    <w:p w14:paraId="68C167C1" w14:textId="77777777" w:rsidR="00516A80" w:rsidRPr="00744DD9" w:rsidRDefault="00516A80" w:rsidP="00744DD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3292 – povećanje premija osiguranja zbog putnih osiguranja u sklopu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D5292">
        <w:rPr>
          <w:rFonts w:ascii="Times New Roman" w:hAnsi="Times New Roman" w:cs="Times New Roman"/>
          <w:sz w:val="24"/>
          <w:szCs w:val="24"/>
        </w:rPr>
        <w:t>+</w:t>
      </w:r>
      <w:r w:rsidRPr="00744DD9">
        <w:rPr>
          <w:rFonts w:ascii="Times New Roman" w:hAnsi="Times New Roman" w:cs="Times New Roman"/>
          <w:sz w:val="24"/>
          <w:szCs w:val="24"/>
        </w:rPr>
        <w:t xml:space="preserve"> projekata te osiguranje dvorane</w:t>
      </w:r>
    </w:p>
    <w:p w14:paraId="271917BF" w14:textId="77777777" w:rsidR="00E527C7" w:rsidRDefault="00516A80" w:rsidP="00E527C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3299 – povećanje ostalih troškova poslovanja zbog nabave u sklopu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D5292">
        <w:rPr>
          <w:rFonts w:ascii="Times New Roman" w:hAnsi="Times New Roman" w:cs="Times New Roman"/>
          <w:sz w:val="24"/>
          <w:szCs w:val="24"/>
        </w:rPr>
        <w:t>+</w:t>
      </w:r>
      <w:r w:rsidR="002D5292" w:rsidRPr="002D5292">
        <w:rPr>
          <w:rFonts w:ascii="Times New Roman" w:hAnsi="Times New Roman" w:cs="Times New Roman"/>
          <w:sz w:val="24"/>
          <w:szCs w:val="24"/>
        </w:rPr>
        <w:t xml:space="preserve"> </w:t>
      </w:r>
      <w:r w:rsidR="002D5292" w:rsidRPr="00744DD9">
        <w:rPr>
          <w:rFonts w:ascii="Times New Roman" w:hAnsi="Times New Roman" w:cs="Times New Roman"/>
          <w:sz w:val="24"/>
          <w:szCs w:val="24"/>
        </w:rPr>
        <w:t>projekta</w:t>
      </w:r>
    </w:p>
    <w:p w14:paraId="101007EC" w14:textId="12A6E12C" w:rsidR="00093E86" w:rsidRPr="00744DD9" w:rsidRDefault="00516A80" w:rsidP="00E527C7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3431 - </w:t>
      </w:r>
      <w:r w:rsidR="00093E86" w:rsidRPr="00744DD9">
        <w:rPr>
          <w:rFonts w:ascii="Times New Roman" w:hAnsi="Times New Roman" w:cs="Times New Roman"/>
          <w:sz w:val="24"/>
          <w:szCs w:val="24"/>
        </w:rPr>
        <w:t>bankarske usluge</w:t>
      </w:r>
      <w:r w:rsidR="002D5292">
        <w:rPr>
          <w:rFonts w:ascii="Times New Roman" w:hAnsi="Times New Roman" w:cs="Times New Roman"/>
          <w:sz w:val="24"/>
          <w:szCs w:val="24"/>
        </w:rPr>
        <w:t xml:space="preserve"> </w:t>
      </w:r>
      <w:r w:rsidR="00093E86" w:rsidRPr="00744DD9">
        <w:rPr>
          <w:rFonts w:ascii="Times New Roman" w:hAnsi="Times New Roman" w:cs="Times New Roman"/>
          <w:sz w:val="24"/>
          <w:szCs w:val="24"/>
        </w:rPr>
        <w:t>- povećanje u odnosu na prošlu godinu zbog nastave koja je prošle godine bila prekinuta dok se ove godine nastava održavala, samim time bio je veći promet po žiro računu, a time i naknada za bankarske usluge</w:t>
      </w:r>
    </w:p>
    <w:p w14:paraId="520CAF3E" w14:textId="77777777" w:rsidR="00744DD9" w:rsidRPr="00744DD9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4BABB471" w14:textId="77777777" w:rsidR="00744DD9" w:rsidRPr="00744DD9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4777">
        <w:rPr>
          <w:rFonts w:ascii="Times New Roman" w:hAnsi="Times New Roman" w:cs="Times New Roman"/>
          <w:sz w:val="24"/>
          <w:szCs w:val="24"/>
        </w:rPr>
        <w:t xml:space="preserve">Ukupan preneseni višak raspoloživ u slijedećem razdoblju je </w:t>
      </w:r>
      <w:r w:rsidR="00411349" w:rsidRPr="00E04777">
        <w:rPr>
          <w:rFonts w:ascii="Times New Roman" w:hAnsi="Times New Roman" w:cs="Times New Roman"/>
          <w:sz w:val="24"/>
          <w:szCs w:val="24"/>
        </w:rPr>
        <w:t>7</w:t>
      </w:r>
      <w:r w:rsidR="00E04777" w:rsidRPr="00E04777">
        <w:rPr>
          <w:rFonts w:ascii="Times New Roman" w:hAnsi="Times New Roman" w:cs="Times New Roman"/>
          <w:sz w:val="24"/>
          <w:szCs w:val="24"/>
        </w:rPr>
        <w:t>3</w:t>
      </w:r>
      <w:r w:rsidR="00411349" w:rsidRPr="00E04777">
        <w:rPr>
          <w:rFonts w:ascii="Times New Roman" w:hAnsi="Times New Roman" w:cs="Times New Roman"/>
          <w:sz w:val="24"/>
          <w:szCs w:val="24"/>
        </w:rPr>
        <w:t>.313,69</w:t>
      </w:r>
      <w:r w:rsidRPr="00E04777">
        <w:rPr>
          <w:rFonts w:ascii="Times New Roman" w:hAnsi="Times New Roman" w:cs="Times New Roman"/>
          <w:sz w:val="24"/>
          <w:szCs w:val="24"/>
        </w:rPr>
        <w:t xml:space="preserve"> kn, a odnosi se na EU projekt </w:t>
      </w:r>
      <w:proofErr w:type="spellStart"/>
      <w:r w:rsidRPr="00E0477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04777">
        <w:rPr>
          <w:rFonts w:ascii="Times New Roman" w:hAnsi="Times New Roman" w:cs="Times New Roman"/>
          <w:sz w:val="24"/>
          <w:szCs w:val="24"/>
        </w:rPr>
        <w:t xml:space="preserve"> +, uplata za </w:t>
      </w:r>
      <w:r w:rsidR="00E04777" w:rsidRPr="00E04777">
        <w:rPr>
          <w:rFonts w:ascii="Times New Roman" w:hAnsi="Times New Roman" w:cs="Times New Roman"/>
          <w:sz w:val="24"/>
          <w:szCs w:val="24"/>
        </w:rPr>
        <w:t xml:space="preserve">projekt „Učimo za život, učimo za snove“, </w:t>
      </w:r>
      <w:r w:rsidRPr="00E04777">
        <w:rPr>
          <w:rFonts w:ascii="Times New Roman" w:hAnsi="Times New Roman" w:cs="Times New Roman"/>
          <w:sz w:val="24"/>
          <w:szCs w:val="24"/>
        </w:rPr>
        <w:t xml:space="preserve">sredstva </w:t>
      </w:r>
      <w:r w:rsidR="002D5292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E04777">
        <w:rPr>
          <w:rFonts w:ascii="Times New Roman" w:hAnsi="Times New Roman" w:cs="Times New Roman"/>
          <w:sz w:val="24"/>
          <w:szCs w:val="24"/>
        </w:rPr>
        <w:t>stručn</w:t>
      </w:r>
      <w:r w:rsidR="00E04777">
        <w:rPr>
          <w:rFonts w:ascii="Times New Roman" w:hAnsi="Times New Roman" w:cs="Times New Roman"/>
          <w:sz w:val="24"/>
          <w:szCs w:val="24"/>
        </w:rPr>
        <w:t>og</w:t>
      </w:r>
      <w:r w:rsidRPr="00E04777">
        <w:rPr>
          <w:rFonts w:ascii="Times New Roman" w:hAnsi="Times New Roman" w:cs="Times New Roman"/>
          <w:sz w:val="24"/>
          <w:szCs w:val="24"/>
        </w:rPr>
        <w:t xml:space="preserve"> </w:t>
      </w:r>
      <w:r w:rsidR="002D5292">
        <w:rPr>
          <w:rFonts w:ascii="Times New Roman" w:hAnsi="Times New Roman" w:cs="Times New Roman"/>
          <w:sz w:val="24"/>
          <w:szCs w:val="24"/>
        </w:rPr>
        <w:t>vijeća učitelja i nastavnika</w:t>
      </w:r>
      <w:r w:rsidR="00E04777">
        <w:rPr>
          <w:rFonts w:ascii="Times New Roman" w:hAnsi="Times New Roman" w:cs="Times New Roman"/>
          <w:sz w:val="24"/>
          <w:szCs w:val="24"/>
        </w:rPr>
        <w:t xml:space="preserve"> Biologije</w:t>
      </w:r>
      <w:r w:rsidRPr="00E04777">
        <w:rPr>
          <w:rFonts w:ascii="Times New Roman" w:hAnsi="Times New Roman" w:cs="Times New Roman"/>
          <w:sz w:val="24"/>
          <w:szCs w:val="24"/>
        </w:rPr>
        <w:t>, naknada za građanski odgoj</w:t>
      </w:r>
      <w:r w:rsidR="005F6073">
        <w:rPr>
          <w:rFonts w:ascii="Times New Roman" w:hAnsi="Times New Roman" w:cs="Times New Roman"/>
          <w:sz w:val="24"/>
          <w:szCs w:val="24"/>
        </w:rPr>
        <w:t xml:space="preserve"> i obrazovanje</w:t>
      </w:r>
      <w:r w:rsidR="00E04777" w:rsidRPr="00E04777">
        <w:rPr>
          <w:rFonts w:ascii="Times New Roman" w:hAnsi="Times New Roman" w:cs="Times New Roman"/>
          <w:sz w:val="24"/>
          <w:szCs w:val="24"/>
        </w:rPr>
        <w:t xml:space="preserve">, </w:t>
      </w:r>
      <w:r w:rsidRPr="00E04777">
        <w:rPr>
          <w:rFonts w:ascii="Times New Roman" w:hAnsi="Times New Roman" w:cs="Times New Roman"/>
          <w:sz w:val="24"/>
          <w:szCs w:val="24"/>
        </w:rPr>
        <w:t>višak prihoda vlastitih sredstava</w:t>
      </w:r>
      <w:r w:rsidR="00E04777">
        <w:rPr>
          <w:rFonts w:ascii="Times New Roman" w:hAnsi="Times New Roman" w:cs="Times New Roman"/>
          <w:sz w:val="24"/>
          <w:szCs w:val="24"/>
        </w:rPr>
        <w:t>,</w:t>
      </w:r>
      <w:r w:rsidRPr="00E04777">
        <w:rPr>
          <w:rFonts w:ascii="Times New Roman" w:hAnsi="Times New Roman" w:cs="Times New Roman"/>
          <w:sz w:val="24"/>
          <w:szCs w:val="24"/>
        </w:rPr>
        <w:t xml:space="preserve"> donacija i prihod školske kuhinje</w:t>
      </w:r>
      <w:r w:rsidR="00E04777">
        <w:rPr>
          <w:rFonts w:ascii="Times New Roman" w:hAnsi="Times New Roman" w:cs="Times New Roman"/>
          <w:sz w:val="24"/>
          <w:szCs w:val="24"/>
        </w:rPr>
        <w:t>.</w:t>
      </w:r>
      <w:r w:rsidRPr="00E04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62181" w14:textId="77777777" w:rsidR="00744DD9" w:rsidRPr="00744DD9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B00C28" w14:textId="77777777" w:rsidR="00744DD9" w:rsidRPr="00744DD9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Ukupna vrijednost imovine na dan 31.12.2022.godine iznosi  20.617.555,68 kn što je jednako obvezama i vlastitim izvorima.</w:t>
      </w:r>
    </w:p>
    <w:p w14:paraId="74CF4081" w14:textId="77777777" w:rsidR="00744DD9" w:rsidRPr="00744DD9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U obrascu bilance prikazane su ukupne obveze, a odnose se na obveze za zaposlene i obveze za materijalne rashode.</w:t>
      </w:r>
    </w:p>
    <w:p w14:paraId="4DEA9D3B" w14:textId="77777777" w:rsidR="00744DD9" w:rsidRPr="00744DD9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9ED0C0" w14:textId="77777777" w:rsidR="00744DD9" w:rsidRPr="00744DD9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Prikazana potraživanja se odnose na potraživanja za bolovanja, nenaplaćene troškove usluge prehrane u školskoj kuhinji i nenaplaćena potraživanja od najma sportske dvorane.</w:t>
      </w:r>
    </w:p>
    <w:p w14:paraId="33BB3A4E" w14:textId="77777777" w:rsidR="00744DD9" w:rsidRPr="00744DD9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B89309" w14:textId="77777777" w:rsidR="00744DD9" w:rsidRPr="00744DD9" w:rsidRDefault="00744DD9" w:rsidP="00744DD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Dugotrajna imovina škole se sastoji od zgrade škole, sportske dvorane, igrališta, školskog dvorišta, opreme i uređaja. Za amortizaciju dugotrajne imovine se primjenjuju stope ispravka vrijednosti iz pravilnika.</w:t>
      </w:r>
    </w:p>
    <w:p w14:paraId="33ED8BCC" w14:textId="77777777" w:rsidR="00744DD9" w:rsidRPr="00744DD9" w:rsidRDefault="00744DD9" w:rsidP="00744DD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18EE8C" w14:textId="77777777" w:rsidR="00744DD9" w:rsidRPr="00744DD9" w:rsidRDefault="00744DD9" w:rsidP="00744DD9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proofErr w:type="spellStart"/>
      <w:r w:rsidRPr="00744DD9">
        <w:rPr>
          <w:rFonts w:ascii="Times New Roman" w:hAnsi="Times New Roman" w:cs="Times New Roman"/>
        </w:rPr>
        <w:t>Izvanbilančni</w:t>
      </w:r>
      <w:proofErr w:type="spellEnd"/>
      <w:r w:rsidRPr="00744DD9">
        <w:rPr>
          <w:rFonts w:ascii="Times New Roman" w:hAnsi="Times New Roman" w:cs="Times New Roman"/>
        </w:rPr>
        <w:t xml:space="preserve">  zapisi se odnose na tuđu opremu dobivenu na korištenje (vlasništvo </w:t>
      </w:r>
      <w:proofErr w:type="spellStart"/>
      <w:r w:rsidRPr="00744DD9">
        <w:rPr>
          <w:rFonts w:ascii="Times New Roman" w:hAnsi="Times New Roman" w:cs="Times New Roman"/>
        </w:rPr>
        <w:t>CARN</w:t>
      </w:r>
      <w:r w:rsidR="005F6073">
        <w:rPr>
          <w:rFonts w:ascii="Times New Roman" w:hAnsi="Times New Roman" w:cs="Times New Roman"/>
        </w:rPr>
        <w:t>et</w:t>
      </w:r>
      <w:proofErr w:type="spellEnd"/>
      <w:r w:rsidRPr="00744DD9">
        <w:rPr>
          <w:rFonts w:ascii="Times New Roman" w:hAnsi="Times New Roman" w:cs="Times New Roman"/>
        </w:rPr>
        <w:t>-a i MZO-a).</w:t>
      </w:r>
    </w:p>
    <w:p w14:paraId="468437BE" w14:textId="4A87ECC2" w:rsidR="00744DD9" w:rsidRPr="00E527C7" w:rsidRDefault="00744DD9" w:rsidP="00744DD9">
      <w:pPr>
        <w:spacing w:line="276" w:lineRule="auto"/>
        <w:ind w:left="708" w:firstLine="45"/>
        <w:rPr>
          <w:rFonts w:ascii="Times New Roman" w:hAnsi="Times New Roman" w:cs="Times New Roman"/>
          <w:sz w:val="24"/>
          <w:szCs w:val="24"/>
        </w:rPr>
      </w:pPr>
    </w:p>
    <w:p w14:paraId="71DDAF8A" w14:textId="0687F1FA" w:rsidR="00E527C7" w:rsidRPr="00E527C7" w:rsidRDefault="00E527C7" w:rsidP="00E527C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27C7">
        <w:rPr>
          <w:rFonts w:ascii="Times New Roman" w:hAnsi="Times New Roman" w:cs="Times New Roman"/>
          <w:sz w:val="24"/>
          <w:szCs w:val="24"/>
        </w:rPr>
        <w:t>U obrascu P-VRIO prikazana je donacija MUP-a u vrijednosti od 3.771,46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7C7">
        <w:rPr>
          <w:rFonts w:ascii="Times New Roman" w:hAnsi="Times New Roman" w:cs="Times New Roman"/>
          <w:sz w:val="24"/>
          <w:szCs w:val="24"/>
        </w:rPr>
        <w:t>kn za brze testove na COVID koji su podijeljeni učenicima zbog testiranja.</w:t>
      </w:r>
    </w:p>
    <w:p w14:paraId="595B476B" w14:textId="77777777" w:rsidR="00093E86" w:rsidRPr="00E527C7" w:rsidRDefault="00093E86" w:rsidP="00744DD9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527C7"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="00744DD9" w:rsidRPr="00E527C7">
        <w:rPr>
          <w:rFonts w:ascii="Times New Roman" w:hAnsi="Times New Roman" w:cs="Times New Roman"/>
          <w:sz w:val="24"/>
          <w:szCs w:val="24"/>
        </w:rPr>
        <w:t>31.12.</w:t>
      </w:r>
      <w:r w:rsidRPr="00E527C7">
        <w:rPr>
          <w:rFonts w:ascii="Times New Roman" w:hAnsi="Times New Roman" w:cs="Times New Roman"/>
          <w:sz w:val="24"/>
          <w:szCs w:val="24"/>
        </w:rPr>
        <w:t>202</w:t>
      </w:r>
      <w:r w:rsidR="00516A80" w:rsidRPr="00E527C7">
        <w:rPr>
          <w:rFonts w:ascii="Times New Roman" w:hAnsi="Times New Roman" w:cs="Times New Roman"/>
          <w:sz w:val="24"/>
          <w:szCs w:val="24"/>
        </w:rPr>
        <w:t>2</w:t>
      </w:r>
      <w:r w:rsidRPr="00E527C7">
        <w:rPr>
          <w:rFonts w:ascii="Times New Roman" w:hAnsi="Times New Roman" w:cs="Times New Roman"/>
          <w:sz w:val="24"/>
          <w:szCs w:val="24"/>
        </w:rPr>
        <w:t xml:space="preserve">. iznosi </w:t>
      </w:r>
      <w:r w:rsidR="00744DD9" w:rsidRPr="00E527C7">
        <w:rPr>
          <w:rFonts w:ascii="Times New Roman" w:hAnsi="Times New Roman" w:cs="Times New Roman"/>
          <w:sz w:val="24"/>
          <w:szCs w:val="24"/>
        </w:rPr>
        <w:t>442.275,04</w:t>
      </w:r>
      <w:r w:rsidRPr="00E527C7">
        <w:rPr>
          <w:rFonts w:ascii="Times New Roman" w:hAnsi="Times New Roman" w:cs="Times New Roman"/>
          <w:sz w:val="24"/>
          <w:szCs w:val="24"/>
        </w:rPr>
        <w:t xml:space="preserve"> kn , a odnose se na obveze za materijalne troškove (računi koji se odnose na </w:t>
      </w:r>
      <w:r w:rsidR="00744DD9" w:rsidRPr="00E527C7">
        <w:rPr>
          <w:rFonts w:ascii="Times New Roman" w:hAnsi="Times New Roman" w:cs="Times New Roman"/>
          <w:sz w:val="24"/>
          <w:szCs w:val="24"/>
        </w:rPr>
        <w:t>2022. godinu</w:t>
      </w:r>
      <w:r w:rsidRPr="00E527C7">
        <w:rPr>
          <w:rFonts w:ascii="Times New Roman" w:hAnsi="Times New Roman" w:cs="Times New Roman"/>
          <w:sz w:val="24"/>
          <w:szCs w:val="24"/>
        </w:rPr>
        <w:t xml:space="preserve">, a plaćeni će biti u </w:t>
      </w:r>
      <w:r w:rsidR="00744DD9" w:rsidRPr="00E527C7">
        <w:rPr>
          <w:rFonts w:ascii="Times New Roman" w:hAnsi="Times New Roman" w:cs="Times New Roman"/>
          <w:sz w:val="24"/>
          <w:szCs w:val="24"/>
        </w:rPr>
        <w:t>2023. godini</w:t>
      </w:r>
      <w:r w:rsidRPr="00E527C7">
        <w:rPr>
          <w:rFonts w:ascii="Times New Roman" w:hAnsi="Times New Roman" w:cs="Times New Roman"/>
          <w:sz w:val="24"/>
          <w:szCs w:val="24"/>
        </w:rPr>
        <w:t>)</w:t>
      </w:r>
      <w:r w:rsidR="00744DD9" w:rsidRPr="00E527C7">
        <w:rPr>
          <w:rFonts w:ascii="Times New Roman" w:hAnsi="Times New Roman" w:cs="Times New Roman"/>
          <w:sz w:val="24"/>
          <w:szCs w:val="24"/>
        </w:rPr>
        <w:t xml:space="preserve"> i</w:t>
      </w:r>
      <w:r w:rsidRPr="00E527C7">
        <w:rPr>
          <w:rFonts w:ascii="Times New Roman" w:hAnsi="Times New Roman" w:cs="Times New Roman"/>
          <w:sz w:val="24"/>
          <w:szCs w:val="24"/>
        </w:rPr>
        <w:t xml:space="preserve"> </w:t>
      </w:r>
      <w:r w:rsidR="00EA2305" w:rsidRPr="00E527C7">
        <w:rPr>
          <w:rFonts w:ascii="Times New Roman" w:hAnsi="Times New Roman" w:cs="Times New Roman"/>
          <w:sz w:val="24"/>
          <w:szCs w:val="24"/>
        </w:rPr>
        <w:t xml:space="preserve">na obveze za plaću zaposlenika </w:t>
      </w:r>
      <w:r w:rsidR="00782F54" w:rsidRPr="00E527C7">
        <w:rPr>
          <w:rFonts w:ascii="Times New Roman" w:hAnsi="Times New Roman" w:cs="Times New Roman"/>
          <w:sz w:val="24"/>
          <w:szCs w:val="24"/>
        </w:rPr>
        <w:t xml:space="preserve">za </w:t>
      </w:r>
      <w:r w:rsidR="00744DD9" w:rsidRPr="00E527C7">
        <w:rPr>
          <w:rFonts w:ascii="Times New Roman" w:hAnsi="Times New Roman" w:cs="Times New Roman"/>
          <w:sz w:val="24"/>
          <w:szCs w:val="24"/>
        </w:rPr>
        <w:t>prosinac</w:t>
      </w:r>
      <w:r w:rsidR="005F6073" w:rsidRPr="00E527C7">
        <w:rPr>
          <w:rFonts w:ascii="Times New Roman" w:hAnsi="Times New Roman" w:cs="Times New Roman"/>
          <w:sz w:val="24"/>
          <w:szCs w:val="24"/>
        </w:rPr>
        <w:t xml:space="preserve"> </w:t>
      </w:r>
      <w:r w:rsidR="00782F54" w:rsidRPr="00E527C7">
        <w:rPr>
          <w:rFonts w:ascii="Times New Roman" w:hAnsi="Times New Roman" w:cs="Times New Roman"/>
          <w:sz w:val="24"/>
          <w:szCs w:val="24"/>
        </w:rPr>
        <w:t>2022</w:t>
      </w:r>
      <w:r w:rsidR="00744DD9" w:rsidRPr="00E527C7">
        <w:rPr>
          <w:rFonts w:ascii="Times New Roman" w:hAnsi="Times New Roman" w:cs="Times New Roman"/>
          <w:sz w:val="24"/>
          <w:szCs w:val="24"/>
        </w:rPr>
        <w:t>.</w:t>
      </w:r>
    </w:p>
    <w:p w14:paraId="1DCFB415" w14:textId="77777777" w:rsidR="00782F54" w:rsidRPr="00744DD9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43C45CC" w14:textId="77777777" w:rsidR="00782F54" w:rsidRPr="00744DD9" w:rsidRDefault="00782F54" w:rsidP="00973EA8">
      <w:pPr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>Bilješke sastavila</w:t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574E777A" w14:textId="77777777" w:rsidR="00082160" w:rsidRPr="00744DD9" w:rsidRDefault="00782F54" w:rsidP="00F13457">
      <w:pPr>
        <w:ind w:left="708"/>
        <w:rPr>
          <w:rFonts w:ascii="Times New Roman" w:hAnsi="Times New Roman" w:cs="Times New Roman"/>
          <w:sz w:val="24"/>
          <w:szCs w:val="24"/>
        </w:rPr>
      </w:pPr>
      <w:r w:rsidRPr="00744DD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744DD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</w:r>
      <w:r w:rsidRPr="00744DD9">
        <w:rPr>
          <w:rFonts w:ascii="Times New Roman" w:hAnsi="Times New Roman" w:cs="Times New Roman"/>
          <w:sz w:val="24"/>
          <w:szCs w:val="24"/>
        </w:rPr>
        <w:tab/>
        <w:t>Jasna Kokot Pelko, prof.</w:t>
      </w:r>
    </w:p>
    <w:sectPr w:rsidR="00082160" w:rsidRPr="0074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329EE"/>
    <w:multiLevelType w:val="hybridMultilevel"/>
    <w:tmpl w:val="0BC029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E"/>
    <w:rsid w:val="00082160"/>
    <w:rsid w:val="00093E86"/>
    <w:rsid w:val="000E1881"/>
    <w:rsid w:val="0026788E"/>
    <w:rsid w:val="002D5292"/>
    <w:rsid w:val="003651E1"/>
    <w:rsid w:val="00411349"/>
    <w:rsid w:val="004136A0"/>
    <w:rsid w:val="004826C4"/>
    <w:rsid w:val="004A5F49"/>
    <w:rsid w:val="004B63FF"/>
    <w:rsid w:val="00516A80"/>
    <w:rsid w:val="005F6073"/>
    <w:rsid w:val="006043CA"/>
    <w:rsid w:val="006A1471"/>
    <w:rsid w:val="006D3931"/>
    <w:rsid w:val="00744DD9"/>
    <w:rsid w:val="0075125E"/>
    <w:rsid w:val="00782F54"/>
    <w:rsid w:val="007E49FE"/>
    <w:rsid w:val="0081752B"/>
    <w:rsid w:val="008563BD"/>
    <w:rsid w:val="00973EA8"/>
    <w:rsid w:val="00A11534"/>
    <w:rsid w:val="00AB21B0"/>
    <w:rsid w:val="00B44A97"/>
    <w:rsid w:val="00B452A1"/>
    <w:rsid w:val="00BF55D7"/>
    <w:rsid w:val="00C83B6F"/>
    <w:rsid w:val="00DB411D"/>
    <w:rsid w:val="00DC624A"/>
    <w:rsid w:val="00E04777"/>
    <w:rsid w:val="00E527C7"/>
    <w:rsid w:val="00E62877"/>
    <w:rsid w:val="00EA2305"/>
    <w:rsid w:val="00ED2D5E"/>
    <w:rsid w:val="00F1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AC25"/>
  <w15:chartTrackingRefBased/>
  <w15:docId w15:val="{1DE17FEA-7B20-4311-BA77-40AE3A9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931"/>
    <w:pPr>
      <w:ind w:left="720"/>
      <w:contextualSpacing/>
    </w:pPr>
  </w:style>
  <w:style w:type="paragraph" w:customStyle="1" w:styleId="Default">
    <w:name w:val="Default"/>
    <w:rsid w:val="00744D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A89301D8CDF43ABF28071DD7C989C" ma:contentTypeVersion="16" ma:contentTypeDescription="Create a new document." ma:contentTypeScope="" ma:versionID="9ccdd1e210a40a6635f803a295af940e">
  <xsd:schema xmlns:xsd="http://www.w3.org/2001/XMLSchema" xmlns:xs="http://www.w3.org/2001/XMLSchema" xmlns:p="http://schemas.microsoft.com/office/2006/metadata/properties" xmlns:ns3="922457ea-41cd-4c32-85eb-5110d38e3476" xmlns:ns4="4602c439-3414-4d4c-963a-3efa619c7665" targetNamespace="http://schemas.microsoft.com/office/2006/metadata/properties" ma:root="true" ma:fieldsID="a70017629a40f681525d90a449814a37" ns3:_="" ns4:_="">
    <xsd:import namespace="922457ea-41cd-4c32-85eb-5110d38e3476"/>
    <xsd:import namespace="4602c439-3414-4d4c-963a-3efa619c7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457ea-41cd-4c32-85eb-5110d38e3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2c439-3414-4d4c-963a-3efa619c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22457ea-41cd-4c32-85eb-5110d38e34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9763C-253F-434F-8F4D-EFB1154C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457ea-41cd-4c32-85eb-5110d38e3476"/>
    <ds:schemaRef ds:uri="4602c439-3414-4d4c-963a-3efa619c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F55A2-F966-4B13-A5DD-05632708D88F}">
  <ds:schemaRefs>
    <ds:schemaRef ds:uri="http://schemas.microsoft.com/office/2006/metadata/properties"/>
    <ds:schemaRef ds:uri="http://schemas.microsoft.com/office/infopath/2007/PartnerControls"/>
    <ds:schemaRef ds:uri="922457ea-41cd-4c32-85eb-5110d38e3476"/>
  </ds:schemaRefs>
</ds:datastoreItem>
</file>

<file path=customXml/itemProps3.xml><?xml version="1.0" encoding="utf-8"?>
<ds:datastoreItem xmlns:ds="http://schemas.openxmlformats.org/officeDocument/2006/customXml" ds:itemID="{53DADDF9-E6CF-4F4F-932D-C7A81DC7D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MARTINEC</dc:creator>
  <cp:keywords/>
  <dc:description/>
  <cp:lastModifiedBy>BARBARA MARTINEC</cp:lastModifiedBy>
  <cp:revision>5</cp:revision>
  <cp:lastPrinted>2023-02-06T10:26:00Z</cp:lastPrinted>
  <dcterms:created xsi:type="dcterms:W3CDTF">2023-02-01T10:41:00Z</dcterms:created>
  <dcterms:modified xsi:type="dcterms:W3CDTF">2023-02-06T10:26:00Z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0x01010094FA89301D8CDF43ABF28071DD7C989C</vt:lpwstr>
  </property>
</Properties>
</file>